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74645EB9" w:rsidR="007F433C" w:rsidRPr="00140A6B" w:rsidRDefault="007F433C" w:rsidP="007F433C">
      <w:pPr>
        <w:spacing w:after="0" w:line="240" w:lineRule="auto"/>
        <w:rPr>
          <w:rFonts w:ascii="Cambria" w:hAnsi="Cambria"/>
          <w:sz w:val="25"/>
          <w:szCs w:val="25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  <w:r w:rsidR="00DC69B5">
        <w:rPr>
          <w:rFonts w:ascii="Cambria" w:hAnsi="Cambria"/>
          <w:sz w:val="25"/>
          <w:szCs w:val="25"/>
          <w:lang w:val="ru-RU"/>
        </w:rPr>
        <w:t>____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96F6422" w14:textId="37ED6CBF" w:rsidR="00DC69B5" w:rsidRDefault="00DC69B5" w:rsidP="00DC69B5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 xml:space="preserve">О ЗЫБКОСТИ ВСЕХ ГРАНДИОЗНЫХ ПЛАНОВ </w:t>
      </w:r>
    </w:p>
    <w:p w14:paraId="2B9F0CA9" w14:textId="77777777" w:rsidR="00DC69B5" w:rsidRPr="00DC69B5" w:rsidRDefault="00DC69B5" w:rsidP="00DC69B5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 xml:space="preserve">И УГРОЗЕ САМОМУ́ СУЩЕСТВАНИЮ </w:t>
      </w:r>
    </w:p>
    <w:p w14:paraId="2A71B8D3" w14:textId="0FB577C7" w:rsidR="00DC69B5" w:rsidRDefault="00DC69B5" w:rsidP="00DC69B5">
      <w:pPr>
        <w:spacing w:after="0" w:line="240" w:lineRule="auto"/>
        <w:ind w:left="279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>ЧЕЛОВЕЧЕСТВА</w:t>
      </w:r>
    </w:p>
    <w:p w14:paraId="57A91F22" w14:textId="77777777" w:rsidR="0053306C" w:rsidRPr="00852696" w:rsidRDefault="0053306C" w:rsidP="0053306C">
      <w:pPr>
        <w:spacing w:after="0" w:line="240" w:lineRule="auto"/>
        <w:ind w:left="2070"/>
        <w:rPr>
          <w:rFonts w:ascii="Cambria" w:hAnsi="Cambria"/>
          <w:sz w:val="18"/>
          <w:szCs w:val="32"/>
          <w:lang w:val="ru-RU"/>
        </w:rPr>
      </w:pPr>
    </w:p>
    <w:p w14:paraId="1C910BA4" w14:textId="77777777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iCs/>
          <w:sz w:val="28"/>
          <w:szCs w:val="28"/>
          <w:lang w:val="ru-RU"/>
        </w:rPr>
      </w:pPr>
      <w:r w:rsidRPr="00DC69B5">
        <w:rPr>
          <w:rFonts w:ascii="Cambria" w:hAnsi="Cambria"/>
          <w:i/>
          <w:iCs/>
          <w:sz w:val="28"/>
          <w:szCs w:val="28"/>
          <w:lang w:val="ru-RU"/>
        </w:rPr>
        <w:t xml:space="preserve">Несколько известных организаций, </w:t>
      </w:r>
    </w:p>
    <w:p w14:paraId="03784755" w14:textId="599455C2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iCs/>
          <w:sz w:val="28"/>
          <w:szCs w:val="28"/>
          <w:lang w:val="ru-RU"/>
        </w:rPr>
      </w:pPr>
      <w:r w:rsidRPr="00DC69B5">
        <w:rPr>
          <w:rFonts w:ascii="Cambria" w:hAnsi="Cambria"/>
          <w:i/>
          <w:iCs/>
          <w:sz w:val="28"/>
          <w:szCs w:val="28"/>
          <w:lang w:val="ru-RU"/>
        </w:rPr>
        <w:t>занимаю</w:t>
      </w:r>
      <w:r w:rsidR="006B21DA">
        <w:rPr>
          <w:rFonts w:ascii="Cambria" w:hAnsi="Cambria"/>
          <w:i/>
          <w:iCs/>
          <w:sz w:val="28"/>
          <w:szCs w:val="28"/>
          <w:lang w:val="ru-RU"/>
        </w:rPr>
        <w:t>щих</w:t>
      </w:r>
      <w:r w:rsidRPr="00DC69B5">
        <w:rPr>
          <w:rFonts w:ascii="Cambria" w:hAnsi="Cambria"/>
          <w:i/>
          <w:iCs/>
          <w:sz w:val="28"/>
          <w:szCs w:val="28"/>
          <w:lang w:val="ru-RU"/>
        </w:rPr>
        <w:t>ся исследованиями космоса</w:t>
      </w:r>
    </w:p>
    <w:p w14:paraId="3855368F" w14:textId="77777777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iCs/>
          <w:sz w:val="28"/>
          <w:szCs w:val="28"/>
          <w:lang w:val="ru-RU"/>
        </w:rPr>
      </w:pPr>
      <w:r w:rsidRPr="00DC69B5">
        <w:rPr>
          <w:rFonts w:ascii="Cambria" w:hAnsi="Cambria"/>
          <w:i/>
          <w:iCs/>
          <w:sz w:val="28"/>
          <w:szCs w:val="28"/>
          <w:lang w:val="ru-RU"/>
        </w:rPr>
        <w:t>и освоением космического пространства,</w:t>
      </w:r>
    </w:p>
    <w:p w14:paraId="4BB9A3F3" w14:textId="77777777" w:rsidR="00A76D33" w:rsidRDefault="00DC69B5" w:rsidP="00DC69B5">
      <w:pPr>
        <w:spacing w:after="0" w:line="280" w:lineRule="exact"/>
        <w:ind w:left="3060"/>
        <w:rPr>
          <w:rFonts w:ascii="Cambria" w:hAnsi="Cambria"/>
          <w:i/>
          <w:iCs/>
          <w:sz w:val="28"/>
          <w:szCs w:val="28"/>
          <w:lang w:val="ru-RU"/>
        </w:rPr>
      </w:pPr>
      <w:r w:rsidRPr="00DC69B5">
        <w:rPr>
          <w:rFonts w:ascii="Cambria" w:hAnsi="Cambria"/>
          <w:i/>
          <w:iCs/>
          <w:sz w:val="28"/>
          <w:szCs w:val="28"/>
          <w:lang w:val="ru-RU"/>
        </w:rPr>
        <w:t xml:space="preserve">планируют совершить </w:t>
      </w:r>
    </w:p>
    <w:p w14:paraId="1C9D43C8" w14:textId="77777777" w:rsidR="00A76D33" w:rsidRDefault="00DC69B5" w:rsidP="00DC69B5">
      <w:pPr>
        <w:spacing w:after="0" w:line="280" w:lineRule="exact"/>
        <w:ind w:left="3060"/>
        <w:rPr>
          <w:rFonts w:ascii="Cambria" w:hAnsi="Cambria"/>
          <w:i/>
          <w:iCs/>
          <w:sz w:val="28"/>
          <w:szCs w:val="28"/>
          <w:lang w:val="ru-RU"/>
        </w:rPr>
      </w:pPr>
      <w:r w:rsidRPr="00DC69B5">
        <w:rPr>
          <w:rFonts w:ascii="Cambria" w:hAnsi="Cambria"/>
          <w:i/>
          <w:iCs/>
          <w:sz w:val="28"/>
          <w:szCs w:val="28"/>
          <w:lang w:val="ru-RU"/>
        </w:rPr>
        <w:t xml:space="preserve">пилотируемый полёт на Марс </w:t>
      </w:r>
      <w:r>
        <w:rPr>
          <w:rFonts w:ascii="Cambria" w:hAnsi="Cambria"/>
          <w:i/>
          <w:iCs/>
          <w:sz w:val="28"/>
          <w:szCs w:val="28"/>
          <w:lang w:val="ru-RU"/>
        </w:rPr>
        <w:t>в</w:t>
      </w:r>
      <w:r w:rsidRPr="00DC69B5">
        <w:rPr>
          <w:rFonts w:ascii="Cambria" w:hAnsi="Cambria"/>
          <w:i/>
          <w:iCs/>
          <w:sz w:val="28"/>
          <w:szCs w:val="28"/>
          <w:lang w:val="ru-RU"/>
        </w:rPr>
        <w:t xml:space="preserve"> 2050 году, </w:t>
      </w:r>
    </w:p>
    <w:p w14:paraId="497159DB" w14:textId="6D6025F6" w:rsidR="00DC69B5" w:rsidRDefault="00DC69B5" w:rsidP="00DC69B5">
      <w:pPr>
        <w:spacing w:after="0" w:line="280" w:lineRule="exact"/>
        <w:ind w:left="3060"/>
        <w:rPr>
          <w:rFonts w:ascii="Cambria" w:hAnsi="Cambria"/>
          <w:i/>
          <w:iCs/>
          <w:sz w:val="28"/>
          <w:szCs w:val="28"/>
          <w:lang w:val="ru-RU"/>
        </w:rPr>
      </w:pPr>
      <w:r w:rsidRPr="00DC69B5">
        <w:rPr>
          <w:rFonts w:ascii="Cambria" w:hAnsi="Cambria"/>
          <w:i/>
          <w:iCs/>
          <w:sz w:val="28"/>
          <w:szCs w:val="28"/>
          <w:lang w:val="ru-RU"/>
        </w:rPr>
        <w:t>а может быть, и раньше</w:t>
      </w:r>
      <w:r>
        <w:rPr>
          <w:rFonts w:ascii="Cambria" w:hAnsi="Cambria"/>
          <w:i/>
          <w:iCs/>
          <w:sz w:val="28"/>
          <w:szCs w:val="28"/>
          <w:lang w:val="ru-RU"/>
        </w:rPr>
        <w:t>.</w:t>
      </w:r>
    </w:p>
    <w:p w14:paraId="7F3B56BA" w14:textId="227B22F2" w:rsidR="00DC69B5" w:rsidRDefault="00DC69B5" w:rsidP="00DC69B5">
      <w:pPr>
        <w:spacing w:after="0" w:line="240" w:lineRule="auto"/>
        <w:ind w:left="3060"/>
        <w:rPr>
          <w:rFonts w:ascii="Cambria" w:hAnsi="Cambria"/>
          <w:i/>
          <w:iCs/>
          <w:sz w:val="28"/>
          <w:szCs w:val="28"/>
          <w:lang w:val="ru-RU"/>
        </w:rPr>
      </w:pPr>
    </w:p>
    <w:p w14:paraId="422415F8" w14:textId="77777777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sz w:val="28"/>
          <w:szCs w:val="28"/>
          <w:lang w:val="ru-RU"/>
        </w:rPr>
      </w:pPr>
      <w:r w:rsidRPr="00DC69B5">
        <w:rPr>
          <w:rFonts w:ascii="Cambria" w:hAnsi="Cambria"/>
          <w:i/>
          <w:sz w:val="28"/>
          <w:szCs w:val="28"/>
          <w:lang w:val="ru-RU"/>
        </w:rPr>
        <w:t>В 212 году античной эры</w:t>
      </w:r>
    </w:p>
    <w:p w14:paraId="7D6BB02B" w14:textId="77777777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sz w:val="28"/>
          <w:szCs w:val="28"/>
          <w:lang w:val="ru-RU"/>
        </w:rPr>
      </w:pPr>
      <w:r w:rsidRPr="00DC69B5">
        <w:rPr>
          <w:rFonts w:ascii="Cambria" w:hAnsi="Cambria"/>
          <w:i/>
          <w:sz w:val="28"/>
          <w:szCs w:val="28"/>
          <w:lang w:val="ru-RU"/>
        </w:rPr>
        <w:t>во время осады Сиракуз римлянами</w:t>
      </w:r>
    </w:p>
    <w:p w14:paraId="27526319" w14:textId="77777777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sz w:val="28"/>
          <w:szCs w:val="28"/>
          <w:lang w:val="ru-RU"/>
        </w:rPr>
      </w:pPr>
      <w:r w:rsidRPr="00DC69B5">
        <w:rPr>
          <w:rFonts w:ascii="Cambria" w:hAnsi="Cambria"/>
          <w:i/>
          <w:sz w:val="28"/>
          <w:szCs w:val="28"/>
          <w:lang w:val="ru-RU"/>
        </w:rPr>
        <w:t>вооружённый солдат застал Архимеда</w:t>
      </w:r>
    </w:p>
    <w:p w14:paraId="1EB08B21" w14:textId="77777777" w:rsidR="00DC69B5" w:rsidRPr="00DC69B5" w:rsidRDefault="00DC69B5" w:rsidP="00DC69B5">
      <w:pPr>
        <w:spacing w:after="0" w:line="280" w:lineRule="exact"/>
        <w:ind w:left="3060"/>
        <w:rPr>
          <w:rFonts w:ascii="Cambria" w:hAnsi="Cambria"/>
          <w:i/>
          <w:sz w:val="28"/>
          <w:szCs w:val="28"/>
          <w:lang w:val="ru-RU"/>
        </w:rPr>
      </w:pPr>
      <w:r w:rsidRPr="00DC69B5">
        <w:rPr>
          <w:rFonts w:ascii="Cambria" w:hAnsi="Cambria"/>
          <w:i/>
          <w:sz w:val="28"/>
          <w:szCs w:val="28"/>
          <w:lang w:val="ru-RU"/>
        </w:rPr>
        <w:t>за начертанием геометрических фигур</w:t>
      </w:r>
    </w:p>
    <w:p w14:paraId="68F85DAD" w14:textId="3430502B" w:rsidR="00DC69B5" w:rsidRDefault="00DC69B5" w:rsidP="00DC69B5">
      <w:pPr>
        <w:spacing w:after="0" w:line="280" w:lineRule="exact"/>
        <w:ind w:left="3060"/>
        <w:rPr>
          <w:rFonts w:ascii="Cambria" w:hAnsi="Cambria"/>
          <w:i/>
          <w:sz w:val="28"/>
          <w:szCs w:val="28"/>
          <w:lang w:val="ru-RU"/>
        </w:rPr>
      </w:pPr>
      <w:r w:rsidRPr="00DC69B5">
        <w:rPr>
          <w:rFonts w:ascii="Cambria" w:hAnsi="Cambria"/>
          <w:i/>
          <w:sz w:val="28"/>
          <w:szCs w:val="28"/>
          <w:lang w:val="ru-RU"/>
        </w:rPr>
        <w:t>и убил его.</w:t>
      </w:r>
    </w:p>
    <w:p w14:paraId="3C805E4F" w14:textId="77777777" w:rsidR="00DC69B5" w:rsidRPr="00DC69B5" w:rsidRDefault="00DC69B5" w:rsidP="00DC69B5">
      <w:pPr>
        <w:spacing w:after="0" w:line="240" w:lineRule="auto"/>
        <w:rPr>
          <w:rFonts w:ascii="Cambria" w:hAnsi="Cambria"/>
          <w:iCs/>
          <w:sz w:val="16"/>
          <w:szCs w:val="16"/>
          <w:lang w:val="ru-RU"/>
        </w:rPr>
      </w:pPr>
    </w:p>
    <w:p w14:paraId="74D86C3D" w14:textId="77777777" w:rsidR="00DC69B5" w:rsidRPr="00DC69B5" w:rsidRDefault="00DC69B5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>Не ждёт планету ли глумленье людоеда</w:t>
      </w:r>
    </w:p>
    <w:p w14:paraId="542F6CA7" w14:textId="77777777" w:rsidR="00DC69B5" w:rsidRPr="00DC69B5" w:rsidRDefault="00DC69B5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>со зверствами и злом дебилизации?</w:t>
      </w:r>
    </w:p>
    <w:p w14:paraId="49733DDE" w14:textId="77777777" w:rsidR="00DC69B5" w:rsidRPr="00DC69B5" w:rsidRDefault="00DC69B5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65195C17" w14:textId="77777777" w:rsidR="00DC69B5" w:rsidRPr="00DC69B5" w:rsidRDefault="00DC69B5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>Не предвещало ли убийство Архимеда</w:t>
      </w:r>
    </w:p>
    <w:p w14:paraId="14025A43" w14:textId="1D5BB6F4" w:rsidR="00DC69B5" w:rsidRDefault="00DC69B5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DC69B5">
        <w:rPr>
          <w:rFonts w:ascii="Cambria" w:hAnsi="Cambria"/>
          <w:sz w:val="32"/>
          <w:szCs w:val="32"/>
          <w:lang w:val="ru-RU"/>
        </w:rPr>
        <w:t>насильственную смерть цивилизации?</w:t>
      </w:r>
    </w:p>
    <w:p w14:paraId="25197623" w14:textId="77777777" w:rsidR="0053306C" w:rsidRDefault="0053306C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1B1E21C4" w14:textId="192565E0" w:rsidR="00083CC1" w:rsidRPr="00083CC1" w:rsidRDefault="0053306C" w:rsidP="00DC69B5">
      <w:pPr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Апрель</w:t>
      </w:r>
      <w:r w:rsidR="00083CC1" w:rsidRPr="00083CC1">
        <w:rPr>
          <w:rFonts w:ascii="Cambria" w:hAnsi="Cambria"/>
          <w:i/>
          <w:sz w:val="28"/>
          <w:szCs w:val="32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0A6B"/>
    <w:rsid w:val="0014400D"/>
    <w:rsid w:val="00152ABE"/>
    <w:rsid w:val="0017517A"/>
    <w:rsid w:val="001B6392"/>
    <w:rsid w:val="001C753F"/>
    <w:rsid w:val="001D05B0"/>
    <w:rsid w:val="001D578C"/>
    <w:rsid w:val="001D5861"/>
    <w:rsid w:val="00214AD3"/>
    <w:rsid w:val="00233C3D"/>
    <w:rsid w:val="0026512F"/>
    <w:rsid w:val="002813D0"/>
    <w:rsid w:val="00304666"/>
    <w:rsid w:val="00326060"/>
    <w:rsid w:val="00336416"/>
    <w:rsid w:val="00351BF0"/>
    <w:rsid w:val="003657A0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3306C"/>
    <w:rsid w:val="00560986"/>
    <w:rsid w:val="00596BCE"/>
    <w:rsid w:val="005B69CB"/>
    <w:rsid w:val="005C2BED"/>
    <w:rsid w:val="005F6154"/>
    <w:rsid w:val="006B21DA"/>
    <w:rsid w:val="006C1C38"/>
    <w:rsid w:val="006D054D"/>
    <w:rsid w:val="006E1FFB"/>
    <w:rsid w:val="006E3052"/>
    <w:rsid w:val="00702707"/>
    <w:rsid w:val="00723A68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50CB0"/>
    <w:rsid w:val="00A76D33"/>
    <w:rsid w:val="00A8254A"/>
    <w:rsid w:val="00A92F6D"/>
    <w:rsid w:val="00AC3584"/>
    <w:rsid w:val="00B019AA"/>
    <w:rsid w:val="00B47C2B"/>
    <w:rsid w:val="00B619F1"/>
    <w:rsid w:val="00BB63A2"/>
    <w:rsid w:val="00BC12A9"/>
    <w:rsid w:val="00BF3C22"/>
    <w:rsid w:val="00C1589C"/>
    <w:rsid w:val="00C37028"/>
    <w:rsid w:val="00C910C7"/>
    <w:rsid w:val="00CE3A2B"/>
    <w:rsid w:val="00D11611"/>
    <w:rsid w:val="00D53F49"/>
    <w:rsid w:val="00DB1A9E"/>
    <w:rsid w:val="00DC69B5"/>
    <w:rsid w:val="00DD2989"/>
    <w:rsid w:val="00DD640A"/>
    <w:rsid w:val="00E07676"/>
    <w:rsid w:val="00E26DBD"/>
    <w:rsid w:val="00E42CA1"/>
    <w:rsid w:val="00E96D04"/>
    <w:rsid w:val="00F01368"/>
    <w:rsid w:val="00F17DC9"/>
    <w:rsid w:val="00F45D28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2025-03-22T19:08:00Z</cp:lastPrinted>
  <dcterms:created xsi:type="dcterms:W3CDTF">2025-04-20T16:45:00Z</dcterms:created>
  <dcterms:modified xsi:type="dcterms:W3CDTF">2025-04-20T18:04:00Z</dcterms:modified>
</cp:coreProperties>
</file>